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AF3" w:rsidRDefault="007F7AF3" w:rsidP="008A22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Appendix 1: </w:t>
      </w:r>
      <w:r w:rsidRPr="007F7AF3">
        <w:rPr>
          <w:b/>
          <w:sz w:val="28"/>
          <w:szCs w:val="28"/>
        </w:rPr>
        <w:t>Examples of work completed during 16/17</w:t>
      </w:r>
    </w:p>
    <w:p w:rsidR="007F7AF3" w:rsidRDefault="007F7AF3" w:rsidP="008A22C6">
      <w:pPr>
        <w:rPr>
          <w:b/>
          <w:sz w:val="28"/>
          <w:szCs w:val="28"/>
        </w:rPr>
      </w:pPr>
    </w:p>
    <w:p w:rsidR="00FA3533" w:rsidRDefault="00FA3533" w:rsidP="008A22C6">
      <w:proofErr w:type="spellStart"/>
      <w:r w:rsidRPr="00FA3533">
        <w:rPr>
          <w:b/>
          <w:sz w:val="28"/>
          <w:szCs w:val="28"/>
        </w:rPr>
        <w:t>Overmead</w:t>
      </w:r>
      <w:proofErr w:type="spellEnd"/>
      <w:r w:rsidRPr="00FA3533">
        <w:rPr>
          <w:b/>
          <w:sz w:val="28"/>
          <w:szCs w:val="28"/>
        </w:rPr>
        <w:t xml:space="preserve"> Green</w:t>
      </w:r>
      <w:r w:rsidRPr="00FA3533">
        <w:t xml:space="preserve"> </w:t>
      </w:r>
    </w:p>
    <w:p w:rsidR="00FA3533" w:rsidRDefault="00FA3533" w:rsidP="008A22C6">
      <w:r w:rsidRPr="00FA3533">
        <w:br/>
        <w:t xml:space="preserve">Environmental Improvements to communal garden includes: </w:t>
      </w:r>
      <w:r w:rsidRPr="00FA3533">
        <w:br/>
        <w:t>bin stores, privacy closed board fencing, drying area, seating areas and two benches, resurfaced paths.</w:t>
      </w:r>
    </w:p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FA3533">
      <w:pPr>
        <w:ind w:left="720" w:firstLine="720"/>
      </w:pPr>
      <w:r>
        <w:t xml:space="preserve">  Before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After</w:t>
      </w:r>
    </w:p>
    <w:p w:rsidR="00FA3533" w:rsidRDefault="00FA3533" w:rsidP="008A22C6"/>
    <w:p w:rsidR="00FA3533" w:rsidRDefault="00FA3533" w:rsidP="008A22C6"/>
    <w:p w:rsidR="00FA3533" w:rsidRDefault="00FA3533" w:rsidP="008A22C6">
      <w:r w:rsidRPr="00FA3533">
        <w:rPr>
          <w:noProof/>
          <w:lang w:eastAsia="en-GB"/>
        </w:rPr>
        <w:drawing>
          <wp:inline distT="0" distB="0" distL="0" distR="0" wp14:anchorId="3573846E" wp14:editId="2BAC4AA0">
            <wp:extent cx="3991725" cy="2245345"/>
            <wp:effectExtent l="0" t="0" r="0" b="3175"/>
            <wp:docPr id="1026" name="Picture 2" descr="M:\Housing-Services\Property Services\Great Estates\Blackbird Leys\7-29 Overmead Green\Overmead Green Photographs\P12608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:\Housing-Services\Property Services\Great Estates\Blackbird Leys\7-29 Overmead Green\Overmead Green Photographs\P126083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25" cy="22453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A3533">
        <w:rPr>
          <w:noProof/>
          <w:lang w:eastAsia="en-GB"/>
        </w:rPr>
        <w:drawing>
          <wp:inline distT="0" distB="0" distL="0" distR="0" wp14:anchorId="60B3AB27" wp14:editId="67B9DAF8">
            <wp:extent cx="3756660" cy="2185533"/>
            <wp:effectExtent l="0" t="0" r="0" b="5715"/>
            <wp:docPr id="1027" name="Picture 3" descr="M:\Housing-Services\Property Services\Great Estates\Blackbird Leys\7-29 Overmead Green\Overmead Green Photographs\After 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M:\Housing-Services\Property Services\Great Estates\Blackbird Leys\7-29 Overmead Green\Overmead Green Photographs\After 2.jp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55" cy="21834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>
      <w:bookmarkStart w:id="0" w:name="_GoBack"/>
      <w:bookmarkEnd w:id="0"/>
      <w:r w:rsidRPr="00FA3533">
        <w:rPr>
          <w:b/>
          <w:sz w:val="28"/>
          <w:szCs w:val="28"/>
        </w:rPr>
        <w:lastRenderedPageBreak/>
        <w:t>Linnet Close</w:t>
      </w:r>
      <w:r w:rsidRPr="00FA3533">
        <w:br/>
        <w:t>Environmental Improvements include: refurbishment of drying areas, bin stores, patio area, resurfaced paths, bike racks.</w:t>
      </w:r>
    </w:p>
    <w:p w:rsidR="00FA3533" w:rsidRDefault="00FA3533" w:rsidP="008A22C6"/>
    <w:p w:rsidR="00FA3533" w:rsidRDefault="00FA3533" w:rsidP="00FA3533">
      <w:pPr>
        <w:ind w:left="720" w:firstLine="720"/>
      </w:pPr>
      <w:r>
        <w:t>Before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After</w:t>
      </w:r>
    </w:p>
    <w:p w:rsidR="00FA3533" w:rsidRDefault="00FA3533" w:rsidP="008A22C6"/>
    <w:p w:rsidR="00FA3533" w:rsidRDefault="00FA3533" w:rsidP="008A22C6">
      <w:r w:rsidRPr="00FA3533">
        <w:rPr>
          <w:noProof/>
          <w:lang w:eastAsia="en-GB"/>
        </w:rPr>
        <w:drawing>
          <wp:inline distT="0" distB="0" distL="0" distR="0" wp14:anchorId="134F58C6" wp14:editId="660D657D">
            <wp:extent cx="2941320" cy="2205990"/>
            <wp:effectExtent l="0" t="0" r="0" b="3810"/>
            <wp:docPr id="2050" name="Picture 2" descr="M:\Housing-Services\Property Services\Great Estates\Blackbird Leys\Linnet Close\Photographs\Drying Are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:\Housing-Services\Property Services\Great Estates\Blackbird Leys\Linnet Close\Photographs\Drying Area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FA3533">
        <w:rPr>
          <w:noProof/>
          <w:lang w:eastAsia="en-GB"/>
        </w:rPr>
        <w:drawing>
          <wp:inline distT="0" distB="0" distL="0" distR="0" wp14:anchorId="50756507" wp14:editId="42B1A193">
            <wp:extent cx="2951480" cy="2213610"/>
            <wp:effectExtent l="0" t="0" r="1270" b="0"/>
            <wp:docPr id="2051" name="Picture 3" descr="U:\My User Profile\lparker\Desktop\Scheme Photographs\Linnet 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U:\My User Profile\lparker\Desktop\Scheme Photographs\Linnet 3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A3533" w:rsidRDefault="00FA3533" w:rsidP="008A22C6"/>
    <w:p w:rsidR="00FA3533" w:rsidRDefault="00FA3533" w:rsidP="008A22C6">
      <w:r w:rsidRPr="00FA3533">
        <w:rPr>
          <w:noProof/>
          <w:lang w:eastAsia="en-GB"/>
        </w:rPr>
        <w:drawing>
          <wp:inline distT="0" distB="0" distL="0" distR="0" wp14:anchorId="01376088" wp14:editId="447EFA21">
            <wp:extent cx="2849880" cy="2137410"/>
            <wp:effectExtent l="0" t="0" r="7620" b="0"/>
            <wp:docPr id="3074" name="Picture 2" descr="M:\Housing-Services\Property Services\Great Estates\Blackbird Leys\Linnet Close\Photographs\Communal Garde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M:\Housing-Services\Property Services\Great Estates\Blackbird Leys\Linnet Close\Photographs\Communal Garden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FA3533">
        <w:rPr>
          <w:noProof/>
          <w:lang w:eastAsia="en-GB"/>
        </w:rPr>
        <w:drawing>
          <wp:inline distT="0" distB="0" distL="0" distR="0" wp14:anchorId="0A161F2B" wp14:editId="0DB66866">
            <wp:extent cx="2857500" cy="2143125"/>
            <wp:effectExtent l="0" t="0" r="0" b="9525"/>
            <wp:docPr id="3075" name="Picture 3" descr="U:\My User Profile\lparker\Desktop\Scheme Photographs\Linnet 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U:\My User Profile\lparker\Desktop\Scheme Photographs\Linnet 2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A3533" w:rsidRDefault="00FA3533" w:rsidP="008A22C6">
      <w:pPr>
        <w:rPr>
          <w:b/>
          <w:sz w:val="28"/>
          <w:szCs w:val="28"/>
        </w:rPr>
      </w:pPr>
    </w:p>
    <w:p w:rsidR="00FA3533" w:rsidRDefault="00FA3533" w:rsidP="008A22C6">
      <w:pPr>
        <w:rPr>
          <w:b/>
          <w:sz w:val="28"/>
          <w:szCs w:val="28"/>
        </w:rPr>
      </w:pPr>
      <w:r w:rsidRPr="00FA3533">
        <w:rPr>
          <w:b/>
          <w:sz w:val="28"/>
          <w:szCs w:val="28"/>
        </w:rPr>
        <w:lastRenderedPageBreak/>
        <w:t>Nelson Street</w:t>
      </w:r>
    </w:p>
    <w:p w:rsidR="00FA3533" w:rsidRDefault="00FA3533" w:rsidP="008A22C6">
      <w:r w:rsidRPr="00FA3533">
        <w:br/>
      </w:r>
      <w:proofErr w:type="gramStart"/>
      <w:r w:rsidRPr="00FA3533">
        <w:t>Communal garden only accessible through resident’s flats.</w:t>
      </w:r>
      <w:proofErr w:type="gramEnd"/>
      <w:r w:rsidRPr="00FA3533">
        <w:t xml:space="preserve"> Cleared and divided into separate gardens, paths laid, fences and gates installed, planting bed, and facility for rotary washing line. Residents </w:t>
      </w:r>
      <w:r>
        <w:t xml:space="preserve">were </w:t>
      </w:r>
      <w:r w:rsidRPr="00FA3533">
        <w:t>g</w:t>
      </w:r>
      <w:r>
        <w:t>iven choice of gravel or grass.</w:t>
      </w:r>
    </w:p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FA3533">
      <w:pPr>
        <w:ind w:left="720" w:firstLine="720"/>
      </w:pPr>
      <w:r>
        <w:t xml:space="preserve">           Before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After</w:t>
      </w:r>
    </w:p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>
      <w:r w:rsidRPr="00FA3533">
        <w:rPr>
          <w:noProof/>
          <w:lang w:eastAsia="en-GB"/>
        </w:rPr>
        <w:drawing>
          <wp:inline distT="0" distB="0" distL="0" distR="0" wp14:anchorId="3406A7B1" wp14:editId="7E5C0358">
            <wp:extent cx="4038600" cy="2271712"/>
            <wp:effectExtent l="0" t="0" r="0" b="0"/>
            <wp:docPr id="4098" name="Picture 2" descr="M:\Housing-Services\Property Services\Great Estates\Nelson Street\29.11.16 0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M:\Housing-Services\Property Services\Great Estates\Nelson Street\29.11.16 02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717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A3533">
        <w:rPr>
          <w:noProof/>
          <w:lang w:eastAsia="en-GB"/>
        </w:rPr>
        <w:drawing>
          <wp:inline distT="0" distB="0" distL="0" distR="0" wp14:anchorId="7BA66B81" wp14:editId="3A773CE8">
            <wp:extent cx="4038600" cy="2271712"/>
            <wp:effectExtent l="0" t="0" r="0" b="0"/>
            <wp:docPr id="4099" name="Picture 3" descr="M:\Housing-Services\Property Services\Great Estates\Nelson Street\21.12 0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M:\Housing-Services\Property Services\Great Estates\Nelson Street\21.12 01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717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/>
    <w:p w:rsidR="00FA3533" w:rsidRDefault="00FA3533" w:rsidP="008A22C6">
      <w:proofErr w:type="spellStart"/>
      <w:r w:rsidRPr="00FA3533">
        <w:rPr>
          <w:b/>
          <w:sz w:val="28"/>
          <w:szCs w:val="28"/>
        </w:rPr>
        <w:lastRenderedPageBreak/>
        <w:t>Druce</w:t>
      </w:r>
      <w:proofErr w:type="spellEnd"/>
      <w:r w:rsidRPr="00FA3533">
        <w:rPr>
          <w:b/>
          <w:sz w:val="28"/>
          <w:szCs w:val="28"/>
        </w:rPr>
        <w:t xml:space="preserve"> Way and Warburg Crescent</w:t>
      </w:r>
    </w:p>
    <w:p w:rsidR="00FA3533" w:rsidRDefault="00FA3533" w:rsidP="008A22C6">
      <w:r w:rsidRPr="00FA3533">
        <w:br/>
        <w:t>Previously waste and recycling bins kept beneath building in storage shed area, creating a fire hazard. The unsightly and often over flowing refuse also posed an environmental hazard. New lockable bin stores erected and waste chutes sealed.</w:t>
      </w:r>
    </w:p>
    <w:p w:rsidR="00FA3533" w:rsidRDefault="00FA3533" w:rsidP="008A22C6"/>
    <w:p w:rsidR="00FA3533" w:rsidRDefault="00C340A5" w:rsidP="008A22C6">
      <w:r>
        <w:t xml:space="preserve">                        </w:t>
      </w:r>
      <w:r w:rsidRPr="00C340A5">
        <w:rPr>
          <w:noProof/>
          <w:lang w:eastAsia="en-GB"/>
        </w:rPr>
        <w:drawing>
          <wp:inline distT="0" distB="0" distL="0" distR="0" wp14:anchorId="1AE75A6F" wp14:editId="38850900">
            <wp:extent cx="5904656" cy="4428492"/>
            <wp:effectExtent l="0" t="0" r="1270" b="0"/>
            <wp:docPr id="5122" name="Picture 2" descr="U:\My User Profile\lparker\Desktop\Scheme Photographs\Warbur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U:\My User Profile\lparker\Desktop\Scheme Photographs\Warburg.jpg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56" cy="44284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340A5" w:rsidRDefault="00C340A5" w:rsidP="008A22C6"/>
    <w:p w:rsidR="00C340A5" w:rsidRDefault="00C340A5" w:rsidP="008A22C6"/>
    <w:p w:rsidR="00C340A5" w:rsidRDefault="00C340A5" w:rsidP="008A22C6">
      <w:pPr>
        <w:rPr>
          <w:b/>
          <w:sz w:val="28"/>
          <w:szCs w:val="28"/>
        </w:rPr>
      </w:pPr>
      <w:r w:rsidRPr="00C340A5">
        <w:rPr>
          <w:b/>
          <w:sz w:val="28"/>
          <w:szCs w:val="28"/>
        </w:rPr>
        <w:lastRenderedPageBreak/>
        <w:t>Colemans Hill</w:t>
      </w:r>
    </w:p>
    <w:p w:rsidR="00C340A5" w:rsidRDefault="00C340A5" w:rsidP="008A22C6">
      <w:pPr>
        <w:rPr>
          <w:b/>
          <w:sz w:val="28"/>
          <w:szCs w:val="28"/>
        </w:rPr>
      </w:pPr>
    </w:p>
    <w:p w:rsidR="00C340A5" w:rsidRDefault="0057223B" w:rsidP="00C340A5">
      <w:r w:rsidRPr="00C340A5">
        <w:t>Fencing</w:t>
      </w:r>
      <w:r w:rsidR="00C340A5">
        <w:t xml:space="preserve">, </w:t>
      </w:r>
      <w:r w:rsidRPr="00C340A5">
        <w:t>Signage</w:t>
      </w:r>
      <w:r w:rsidR="00C340A5">
        <w:t xml:space="preserve">, </w:t>
      </w:r>
      <w:r w:rsidRPr="00C340A5">
        <w:t>Internal Redecoration</w:t>
      </w:r>
      <w:r w:rsidR="00C340A5">
        <w:t xml:space="preserve">, </w:t>
      </w:r>
      <w:r w:rsidRPr="00C340A5">
        <w:t>Paths overlaid</w:t>
      </w:r>
      <w:r w:rsidR="00C340A5">
        <w:t xml:space="preserve">, </w:t>
      </w:r>
      <w:r w:rsidRPr="00C340A5">
        <w:t>Anti</w:t>
      </w:r>
      <w:r w:rsidR="00C340A5">
        <w:t>-</w:t>
      </w:r>
      <w:r w:rsidRPr="00C340A5">
        <w:t>slip treads external staircase</w:t>
      </w:r>
      <w:r w:rsidR="00C340A5">
        <w:t xml:space="preserve">, </w:t>
      </w:r>
      <w:r w:rsidRPr="00C340A5">
        <w:t>Internal Fire Doors</w:t>
      </w:r>
      <w:r w:rsidR="00C340A5">
        <w:t xml:space="preserve">, </w:t>
      </w:r>
    </w:p>
    <w:p w:rsidR="009E0EA3" w:rsidRDefault="0057223B" w:rsidP="00C340A5">
      <w:r w:rsidRPr="00C340A5">
        <w:t>Vinyl Flooring</w:t>
      </w:r>
      <w:r w:rsidR="00C340A5">
        <w:t xml:space="preserve">, </w:t>
      </w:r>
      <w:r w:rsidRPr="00C340A5">
        <w:t>Bin Store</w:t>
      </w:r>
      <w:r w:rsidR="00C340A5">
        <w:t xml:space="preserve">, </w:t>
      </w:r>
      <w:r w:rsidRPr="00C340A5">
        <w:t>Bicycle Storage</w:t>
      </w:r>
      <w:r w:rsidR="00C340A5">
        <w:t xml:space="preserve">, </w:t>
      </w:r>
      <w:r w:rsidRPr="00C340A5">
        <w:t>Landscaping</w:t>
      </w:r>
    </w:p>
    <w:p w:rsidR="00C340A5" w:rsidRDefault="00C340A5" w:rsidP="00C340A5"/>
    <w:p w:rsidR="00C340A5" w:rsidRDefault="00C340A5" w:rsidP="00C340A5"/>
    <w:p w:rsidR="00C340A5" w:rsidRDefault="00C340A5" w:rsidP="00C340A5">
      <w:pPr>
        <w:ind w:left="360"/>
      </w:pPr>
    </w:p>
    <w:p w:rsidR="00C340A5" w:rsidRDefault="00C340A5" w:rsidP="00C340A5">
      <w:pPr>
        <w:ind w:left="360"/>
      </w:pPr>
    </w:p>
    <w:p w:rsidR="00C340A5" w:rsidRDefault="00C340A5" w:rsidP="00C340A5">
      <w:pPr>
        <w:ind w:left="360"/>
      </w:pPr>
    </w:p>
    <w:p w:rsidR="00C340A5" w:rsidRDefault="00C340A5" w:rsidP="00C340A5">
      <w:pPr>
        <w:ind w:left="360"/>
      </w:pPr>
    </w:p>
    <w:p w:rsidR="00C340A5" w:rsidRPr="00C340A5" w:rsidRDefault="00C340A5" w:rsidP="00C340A5">
      <w:pPr>
        <w:ind w:left="360"/>
      </w:pPr>
      <w:r w:rsidRPr="00C340A5">
        <w:rPr>
          <w:noProof/>
          <w:lang w:eastAsia="en-GB"/>
        </w:rPr>
        <w:drawing>
          <wp:inline distT="0" distB="0" distL="0" distR="0" wp14:anchorId="71214B0B" wp14:editId="2548CDBF">
            <wp:extent cx="3777827" cy="2125027"/>
            <wp:effectExtent l="0" t="0" r="0" b="8890"/>
            <wp:docPr id="1" name="Picture 2" descr="M:\Housing-Services\Property Services\Great Estates\Colemans Hill\Photographs\New bin stor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:\Housing-Services\Property Services\Great Estates\Colemans Hill\Photographs\New bin store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64" cy="21270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</w:t>
      </w:r>
      <w:r w:rsidRPr="00C340A5">
        <w:rPr>
          <w:noProof/>
          <w:lang w:eastAsia="en-GB"/>
        </w:rPr>
        <w:drawing>
          <wp:inline distT="0" distB="0" distL="0" distR="0" wp14:anchorId="61635E06" wp14:editId="3C1AF288">
            <wp:extent cx="2918460" cy="2188845"/>
            <wp:effectExtent l="0" t="0" r="0" b="1905"/>
            <wp:docPr id="2" name="Picture 3" descr="M:\Housing-Services\Property Services\Great Estates\Colemans Hill\Photographs\23.11.16 HC Colemans Hill cable tv\P108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M:\Housing-Services\Property Services\Great Estates\Colemans Hill\Photographs\23.11.16 HC Colemans Hill cable tv\P1080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89" cy="21908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40A5" w:rsidRDefault="00C340A5" w:rsidP="008A22C6">
      <w:pPr>
        <w:rPr>
          <w:b/>
        </w:rPr>
      </w:pPr>
    </w:p>
    <w:p w:rsidR="00C340A5" w:rsidRDefault="00C340A5" w:rsidP="008A22C6">
      <w:pPr>
        <w:rPr>
          <w:b/>
        </w:rPr>
      </w:pPr>
    </w:p>
    <w:p w:rsidR="00C340A5" w:rsidRDefault="00C340A5" w:rsidP="008A22C6">
      <w:pPr>
        <w:rPr>
          <w:b/>
        </w:rPr>
      </w:pPr>
    </w:p>
    <w:p w:rsidR="00C340A5" w:rsidRDefault="00C340A5" w:rsidP="008A22C6">
      <w:pPr>
        <w:rPr>
          <w:b/>
        </w:rPr>
      </w:pPr>
    </w:p>
    <w:p w:rsidR="00C340A5" w:rsidRDefault="00C340A5" w:rsidP="008A22C6">
      <w:pPr>
        <w:rPr>
          <w:b/>
        </w:rPr>
      </w:pPr>
    </w:p>
    <w:p w:rsidR="00C340A5" w:rsidRDefault="00C340A5" w:rsidP="008A22C6">
      <w:pPr>
        <w:rPr>
          <w:b/>
        </w:rPr>
      </w:pPr>
    </w:p>
    <w:p w:rsidR="00C340A5" w:rsidRDefault="00C340A5" w:rsidP="008A22C6">
      <w:pPr>
        <w:rPr>
          <w:b/>
        </w:rPr>
      </w:pPr>
    </w:p>
    <w:p w:rsidR="00C340A5" w:rsidRDefault="00C340A5" w:rsidP="008A22C6">
      <w:pPr>
        <w:rPr>
          <w:b/>
        </w:rPr>
      </w:pPr>
    </w:p>
    <w:p w:rsidR="00C340A5" w:rsidRDefault="00C340A5" w:rsidP="008A22C6">
      <w:pPr>
        <w:rPr>
          <w:b/>
        </w:rPr>
      </w:pPr>
    </w:p>
    <w:p w:rsidR="00C340A5" w:rsidRDefault="00C340A5" w:rsidP="008A22C6">
      <w:pPr>
        <w:rPr>
          <w:b/>
          <w:sz w:val="28"/>
          <w:szCs w:val="28"/>
        </w:rPr>
      </w:pPr>
      <w:r w:rsidRPr="00C340A5">
        <w:rPr>
          <w:b/>
          <w:sz w:val="28"/>
          <w:szCs w:val="28"/>
        </w:rPr>
        <w:lastRenderedPageBreak/>
        <w:t>Car Parking</w:t>
      </w:r>
    </w:p>
    <w:p w:rsidR="00C340A5" w:rsidRDefault="00C340A5" w:rsidP="008A22C6">
      <w:pPr>
        <w:rPr>
          <w:b/>
          <w:sz w:val="28"/>
          <w:szCs w:val="28"/>
        </w:rPr>
      </w:pPr>
    </w:p>
    <w:p w:rsidR="00C340A5" w:rsidRPr="00C340A5" w:rsidRDefault="00C340A5" w:rsidP="00C340A5">
      <w:pPr>
        <w:rPr>
          <w:sz w:val="28"/>
          <w:szCs w:val="28"/>
        </w:rPr>
      </w:pPr>
      <w:r w:rsidRPr="00C340A5">
        <w:rPr>
          <w:sz w:val="28"/>
          <w:szCs w:val="28"/>
        </w:rPr>
        <w:t xml:space="preserve">Levelling Carparks in </w:t>
      </w:r>
      <w:proofErr w:type="spellStart"/>
      <w:r w:rsidRPr="00C340A5">
        <w:rPr>
          <w:sz w:val="28"/>
          <w:szCs w:val="28"/>
        </w:rPr>
        <w:t>Stowford</w:t>
      </w:r>
      <w:proofErr w:type="spellEnd"/>
      <w:r w:rsidRPr="00C340A5">
        <w:rPr>
          <w:sz w:val="28"/>
          <w:szCs w:val="28"/>
        </w:rPr>
        <w:t xml:space="preserve"> Road and </w:t>
      </w:r>
      <w:proofErr w:type="spellStart"/>
      <w:r w:rsidRPr="00C340A5">
        <w:rPr>
          <w:sz w:val="28"/>
          <w:szCs w:val="28"/>
        </w:rPr>
        <w:t>Taggs</w:t>
      </w:r>
      <w:proofErr w:type="spellEnd"/>
      <w:r w:rsidRPr="00C340A5">
        <w:rPr>
          <w:sz w:val="28"/>
          <w:szCs w:val="28"/>
        </w:rPr>
        <w:t xml:space="preserve"> Gate, Barton</w:t>
      </w:r>
    </w:p>
    <w:p w:rsidR="00C340A5" w:rsidRDefault="00C340A5" w:rsidP="008A22C6">
      <w:pPr>
        <w:rPr>
          <w:b/>
          <w:sz w:val="28"/>
          <w:szCs w:val="28"/>
        </w:rPr>
      </w:pPr>
    </w:p>
    <w:p w:rsidR="00C340A5" w:rsidRDefault="00C340A5" w:rsidP="008A22C6">
      <w:pPr>
        <w:rPr>
          <w:b/>
          <w:sz w:val="28"/>
          <w:szCs w:val="28"/>
        </w:rPr>
      </w:pPr>
    </w:p>
    <w:p w:rsidR="00C340A5" w:rsidRDefault="00C340A5" w:rsidP="008A22C6">
      <w:pPr>
        <w:rPr>
          <w:b/>
          <w:sz w:val="28"/>
          <w:szCs w:val="28"/>
        </w:rPr>
      </w:pPr>
    </w:p>
    <w:p w:rsidR="00C340A5" w:rsidRDefault="00C340A5" w:rsidP="008A22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C340A5">
        <w:rPr>
          <w:b/>
          <w:noProof/>
          <w:sz w:val="28"/>
          <w:szCs w:val="28"/>
          <w:lang w:eastAsia="en-GB"/>
        </w:rPr>
        <w:drawing>
          <wp:inline distT="0" distB="0" distL="0" distR="0" wp14:anchorId="2C4DF7A6" wp14:editId="462272BF">
            <wp:extent cx="5943600" cy="3213100"/>
            <wp:effectExtent l="0" t="0" r="0" b="635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C84660" w:rsidRDefault="00C84660" w:rsidP="008A22C6">
      <w:pPr>
        <w:rPr>
          <w:b/>
          <w:sz w:val="28"/>
          <w:szCs w:val="28"/>
        </w:rPr>
      </w:pPr>
    </w:p>
    <w:p w:rsidR="00C84660" w:rsidRDefault="00C84660" w:rsidP="008A22C6">
      <w:pPr>
        <w:rPr>
          <w:b/>
          <w:sz w:val="28"/>
          <w:szCs w:val="28"/>
        </w:rPr>
      </w:pPr>
    </w:p>
    <w:p w:rsidR="00C84660" w:rsidRDefault="00C84660" w:rsidP="008A22C6">
      <w:pPr>
        <w:rPr>
          <w:b/>
          <w:sz w:val="28"/>
          <w:szCs w:val="28"/>
        </w:rPr>
      </w:pPr>
    </w:p>
    <w:p w:rsidR="00C84660" w:rsidRDefault="00C84660" w:rsidP="008A22C6">
      <w:pPr>
        <w:rPr>
          <w:b/>
          <w:sz w:val="28"/>
          <w:szCs w:val="28"/>
        </w:rPr>
      </w:pPr>
    </w:p>
    <w:p w:rsidR="00C84660" w:rsidRDefault="00C84660" w:rsidP="008A22C6">
      <w:pPr>
        <w:rPr>
          <w:b/>
          <w:sz w:val="28"/>
          <w:szCs w:val="28"/>
        </w:rPr>
      </w:pPr>
    </w:p>
    <w:p w:rsidR="00C84660" w:rsidRDefault="00C84660" w:rsidP="008A22C6">
      <w:pPr>
        <w:rPr>
          <w:b/>
          <w:sz w:val="28"/>
          <w:szCs w:val="28"/>
        </w:rPr>
      </w:pPr>
    </w:p>
    <w:p w:rsidR="00C84660" w:rsidRDefault="00C84660" w:rsidP="008A22C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Preachers Lane and Friars Wharf Wireless Door Entry</w:t>
      </w:r>
    </w:p>
    <w:p w:rsidR="0057223B" w:rsidRDefault="0057223B" w:rsidP="008A22C6">
      <w:pPr>
        <w:rPr>
          <w:b/>
          <w:sz w:val="28"/>
          <w:szCs w:val="28"/>
        </w:rPr>
      </w:pPr>
    </w:p>
    <w:p w:rsidR="0057223B" w:rsidRDefault="0057223B" w:rsidP="008A22C6">
      <w:pPr>
        <w:rPr>
          <w:b/>
          <w:sz w:val="28"/>
          <w:szCs w:val="28"/>
        </w:rPr>
      </w:pPr>
    </w:p>
    <w:p w:rsidR="0057223B" w:rsidRDefault="0057223B" w:rsidP="008A22C6">
      <w:pPr>
        <w:rPr>
          <w:b/>
          <w:sz w:val="28"/>
          <w:szCs w:val="28"/>
        </w:rPr>
      </w:pPr>
    </w:p>
    <w:p w:rsidR="0057223B" w:rsidRDefault="0057223B" w:rsidP="008A22C6">
      <w:pPr>
        <w:rPr>
          <w:b/>
          <w:sz w:val="28"/>
          <w:szCs w:val="28"/>
        </w:rPr>
      </w:pPr>
    </w:p>
    <w:p w:rsidR="00C84660" w:rsidRDefault="00C84660" w:rsidP="008A22C6">
      <w:pPr>
        <w:rPr>
          <w:b/>
          <w:sz w:val="28"/>
          <w:szCs w:val="28"/>
        </w:rPr>
      </w:pPr>
    </w:p>
    <w:p w:rsidR="00C84660" w:rsidRDefault="0057223B" w:rsidP="008A22C6">
      <w:pPr>
        <w:rPr>
          <w:b/>
          <w:sz w:val="28"/>
          <w:szCs w:val="28"/>
        </w:rPr>
      </w:pPr>
      <w:r w:rsidRPr="0057223B">
        <w:rPr>
          <w:b/>
          <w:noProof/>
          <w:sz w:val="28"/>
          <w:szCs w:val="28"/>
          <w:lang w:eastAsia="en-GB"/>
        </w:rPr>
        <w:drawing>
          <wp:inline distT="0" distB="0" distL="0" distR="0" wp14:anchorId="30351856" wp14:editId="7FF37082">
            <wp:extent cx="3802380" cy="2138839"/>
            <wp:effectExtent l="0" t="0" r="7620" b="0"/>
            <wp:docPr id="8" name="Picture 3" descr="C:\Users\lauren.parker\AppData\Local\Microsoft\Windows\Temporary Internet Files\Content.Outlook\399LWPZM\D2 bef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lauren.parker\AppData\Local\Microsoft\Windows\Temporary Internet Files\Content.Outlook\399LWPZM\D2 befo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14" cy="21398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57223B">
        <w:rPr>
          <w:b/>
          <w:noProof/>
          <w:sz w:val="28"/>
          <w:szCs w:val="28"/>
          <w:lang w:eastAsia="en-GB"/>
        </w:rPr>
        <w:drawing>
          <wp:inline distT="0" distB="0" distL="0" distR="0" wp14:anchorId="21B42A96" wp14:editId="17D2778A">
            <wp:extent cx="3970020" cy="2233135"/>
            <wp:effectExtent l="0" t="0" r="0" b="0"/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797" cy="22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340A5" w:rsidRPr="00C340A5" w:rsidRDefault="00C340A5" w:rsidP="008A22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sectPr w:rsidR="00C340A5" w:rsidRPr="00C340A5" w:rsidSect="00FA353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60475F"/>
    <w:multiLevelType w:val="hybridMultilevel"/>
    <w:tmpl w:val="7B1ECE06"/>
    <w:lvl w:ilvl="0" w:tplc="5BB23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9A5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446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42A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1AE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E4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54E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2A7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AF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533"/>
    <w:rsid w:val="000B4310"/>
    <w:rsid w:val="004000D7"/>
    <w:rsid w:val="004B2472"/>
    <w:rsid w:val="00504E43"/>
    <w:rsid w:val="0057223B"/>
    <w:rsid w:val="007908F4"/>
    <w:rsid w:val="007F7AF3"/>
    <w:rsid w:val="00861D72"/>
    <w:rsid w:val="008A22C6"/>
    <w:rsid w:val="009E0EA3"/>
    <w:rsid w:val="00C07F80"/>
    <w:rsid w:val="00C340A5"/>
    <w:rsid w:val="00C84660"/>
    <w:rsid w:val="00FA3533"/>
    <w:rsid w:val="00FD3A85"/>
    <w:rsid w:val="00FE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5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5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0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26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1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2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6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78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94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30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81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D1700-7815-479D-92DA-4E4B1C598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lauren.parker</dc:creator>
  <cp:lastModifiedBy>abrown2</cp:lastModifiedBy>
  <cp:revision>3</cp:revision>
  <dcterms:created xsi:type="dcterms:W3CDTF">2017-04-12T11:15:00Z</dcterms:created>
  <dcterms:modified xsi:type="dcterms:W3CDTF">2017-04-12T16:24:00Z</dcterms:modified>
</cp:coreProperties>
</file>